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2A9" w:rsidRDefault="002112A9" w:rsidP="00E13DF9">
      <w:pPr>
        <w:widowControl w:val="0"/>
        <w:spacing w:after="0" w:line="240" w:lineRule="auto"/>
        <w:jc w:val="center"/>
        <w:rPr>
          <w:rFonts w:ascii="Calibri" w:eastAsia="Times New Roman" w:hAnsi="Calibri" w:cs="Calibri"/>
          <w:b/>
          <w:sz w:val="24"/>
          <w:lang w:val="es-ES_tradnl" w:eastAsia="es-ES"/>
        </w:rPr>
      </w:pPr>
    </w:p>
    <w:p w:rsidR="009D1150" w:rsidRPr="002112A9"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I-PENALIDADES Y RESOLUCIÓN DEL CONTRATO</w:t>
      </w:r>
    </w:p>
    <w:p w:rsidR="009D1150" w:rsidRDefault="009D1150" w:rsidP="009D1150">
      <w:pPr>
        <w:widowControl w:val="0"/>
        <w:spacing w:after="0" w:line="240" w:lineRule="auto"/>
        <w:jc w:val="center"/>
        <w:rPr>
          <w:rFonts w:ascii="Calibri" w:eastAsia="Times New Roman" w:hAnsi="Calibri" w:cs="Calibri"/>
          <w:b/>
          <w:sz w:val="24"/>
          <w:lang w:val="es-ES_tradnl" w:eastAsia="es-ES"/>
        </w:rPr>
      </w:pPr>
    </w:p>
    <w:p w:rsidR="009D1150" w:rsidRDefault="009D1150" w:rsidP="0045428D">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sidR="000A7F7F">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instar la resolución del contrato en los supuestos que se describen a continuación:</w:t>
      </w:r>
    </w:p>
    <w:p w:rsidR="00863761" w:rsidRDefault="00863761" w:rsidP="009D1150">
      <w:pPr>
        <w:widowControl w:val="0"/>
        <w:spacing w:after="0" w:line="240" w:lineRule="auto"/>
        <w:rPr>
          <w:rFonts w:ascii="Calibri" w:eastAsia="Times New Roman" w:hAnsi="Calibri" w:cs="Calibri"/>
          <w:lang w:val="es-ES_tradnl" w:eastAsia="es-ES"/>
        </w:rPr>
      </w:pPr>
    </w:p>
    <w:p w:rsidR="00863761" w:rsidRPr="00863761" w:rsidRDefault="00863761" w:rsidP="009D1150">
      <w:pPr>
        <w:widowControl w:val="0"/>
        <w:spacing w:after="0" w:line="240" w:lineRule="auto"/>
        <w:rPr>
          <w:rFonts w:ascii="Calibri" w:eastAsia="Times New Roman" w:hAnsi="Calibri" w:cs="Calibri"/>
          <w:b/>
          <w:u w:val="single"/>
          <w:lang w:val="es-ES_tradnl" w:eastAsia="es-ES"/>
        </w:rPr>
      </w:pPr>
      <w:r w:rsidRPr="00863761">
        <w:rPr>
          <w:rFonts w:ascii="Calibri" w:eastAsia="Times New Roman" w:hAnsi="Calibri" w:cs="Calibri"/>
          <w:b/>
          <w:u w:val="single"/>
          <w:lang w:val="es-ES_tradnl" w:eastAsia="es-ES"/>
        </w:rPr>
        <w:t>APLICA A TODOS LOS LOTES</w:t>
      </w:r>
    </w:p>
    <w:p w:rsidR="009D1150" w:rsidRPr="00E13DF9" w:rsidRDefault="009D1150" w:rsidP="009D1150">
      <w:pPr>
        <w:widowControl w:val="0"/>
        <w:spacing w:after="0" w:line="240" w:lineRule="auto"/>
        <w:rPr>
          <w:rFonts w:ascii="Calibri" w:eastAsia="Times New Roman" w:hAnsi="Calibri" w:cs="Calibri"/>
          <w:b/>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Default="009D1150" w:rsidP="009D1150">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w:t>
      </w:r>
      <w:r w:rsidR="0058519C">
        <w:rPr>
          <w:rFonts w:ascii="Calibri" w:eastAsia="Times New Roman" w:hAnsi="Calibri" w:cs="Calibri"/>
          <w:lang w:val="es-ES_tradnl" w:eastAsia="es-ES"/>
        </w:rPr>
        <w:t>cada</w:t>
      </w:r>
      <w:r>
        <w:rPr>
          <w:rFonts w:ascii="Calibri" w:eastAsia="Times New Roman" w:hAnsi="Calibri" w:cs="Calibri"/>
          <w:lang w:val="es-ES_tradnl" w:eastAsia="es-ES"/>
        </w:rPr>
        <w:t xml:space="preserve"> incumplimiento de </w:t>
      </w:r>
      <w:r w:rsidR="00684490">
        <w:rPr>
          <w:rFonts w:ascii="Calibri" w:eastAsia="Times New Roman" w:hAnsi="Calibri" w:cs="Calibri"/>
          <w:lang w:val="es-ES_tradnl" w:eastAsia="es-ES"/>
        </w:rPr>
        <w:t xml:space="preserve">los </w:t>
      </w:r>
      <w:r w:rsidR="00E542E8">
        <w:rPr>
          <w:rFonts w:ascii="Calibri" w:eastAsia="Times New Roman" w:hAnsi="Calibri" w:cs="Calibri"/>
          <w:lang w:val="es-ES_tradnl" w:eastAsia="es-ES"/>
        </w:rPr>
        <w:t>tiempos de ejecución del servicio fijados</w:t>
      </w:r>
      <w:r>
        <w:rPr>
          <w:rFonts w:ascii="Calibri" w:eastAsia="Times New Roman" w:hAnsi="Calibri" w:cs="Calibri"/>
          <w:lang w:val="es-ES_tradnl" w:eastAsia="es-ES"/>
        </w:rPr>
        <w:t xml:space="preserve"> en el Pl</w:t>
      </w:r>
      <w:r w:rsidR="00E542E8">
        <w:rPr>
          <w:rFonts w:ascii="Calibri" w:eastAsia="Times New Roman" w:hAnsi="Calibri" w:cs="Calibri"/>
          <w:lang w:val="es-ES_tradnl" w:eastAsia="es-ES"/>
        </w:rPr>
        <w:t>i</w:t>
      </w:r>
      <w:r w:rsidR="00684490">
        <w:rPr>
          <w:rFonts w:ascii="Calibri" w:eastAsia="Times New Roman" w:hAnsi="Calibri" w:cs="Calibri"/>
          <w:lang w:val="es-ES_tradnl" w:eastAsia="es-ES"/>
        </w:rPr>
        <w:t>ego de Prescripciones Técnicas, FREMAP impondrá una falta.</w:t>
      </w:r>
    </w:p>
    <w:p w:rsidR="00684490" w:rsidRDefault="00684490" w:rsidP="009D1150">
      <w:pPr>
        <w:widowControl w:val="0"/>
        <w:spacing w:after="0" w:line="240" w:lineRule="auto"/>
        <w:jc w:val="both"/>
        <w:rPr>
          <w:rFonts w:ascii="Calibri" w:eastAsia="Times New Roman" w:hAnsi="Calibri" w:cs="Calibri"/>
          <w:lang w:val="es-ES_tradnl" w:eastAsia="es-ES"/>
        </w:rPr>
      </w:pPr>
    </w:p>
    <w:p w:rsidR="00684490" w:rsidRDefault="0068449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w:t>
      </w:r>
      <w:r w:rsidR="00C401CA">
        <w:rPr>
          <w:rFonts w:ascii="Calibri" w:eastAsia="Times New Roman" w:hAnsi="Calibri" w:cs="Calibri"/>
          <w:lang w:val="es-ES_tradnl" w:eastAsia="es-ES"/>
        </w:rPr>
        <w:t>7</w:t>
      </w:r>
      <w:r>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C401CA">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p>
    <w:p w:rsidR="009D1150" w:rsidRDefault="009D1150"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FREMAP </w:t>
      </w:r>
      <w:r w:rsidR="00C401CA">
        <w:rPr>
          <w:rFonts w:ascii="Calibri" w:eastAsia="Times New Roman" w:hAnsi="Calibri" w:cs="Calibri"/>
          <w:lang w:val="es-ES_tradnl" w:eastAsia="es-ES"/>
        </w:rPr>
        <w:t>resolverá</w:t>
      </w:r>
      <w:r>
        <w:rPr>
          <w:rFonts w:ascii="Calibri" w:eastAsia="Times New Roman" w:hAnsi="Calibri" w:cs="Calibri"/>
          <w:lang w:val="es-ES_tradnl" w:eastAsia="es-ES"/>
        </w:rPr>
        <w:t xml:space="preserve"> e</w:t>
      </w:r>
      <w:r w:rsidR="00C401CA">
        <w:rPr>
          <w:rFonts w:ascii="Calibri" w:eastAsia="Times New Roman" w:hAnsi="Calibri" w:cs="Calibri"/>
          <w:lang w:val="es-ES_tradnl" w:eastAsia="es-ES"/>
        </w:rPr>
        <w:t>l contrato una vez se acumulen 10</w:t>
      </w:r>
      <w:r>
        <w:rPr>
          <w:rFonts w:ascii="Calibri" w:eastAsia="Times New Roman" w:hAnsi="Calibri" w:cs="Calibri"/>
          <w:lang w:val="es-ES_tradnl" w:eastAsia="es-ES"/>
        </w:rPr>
        <w:t xml:space="preserve"> penalidades en la misma anualidad.</w:t>
      </w:r>
    </w:p>
    <w:p w:rsidR="009D1150" w:rsidRDefault="009D1150" w:rsidP="009D1150">
      <w:pPr>
        <w:widowControl w:val="0"/>
        <w:spacing w:after="0" w:line="240" w:lineRule="auto"/>
        <w:jc w:val="both"/>
        <w:rPr>
          <w:rFonts w:ascii="Calibri" w:eastAsia="Times New Roman" w:hAnsi="Calibri" w:cs="Calibri"/>
          <w:lang w:val="es-ES_tradnl" w:eastAsia="es-ES"/>
        </w:rPr>
      </w:pPr>
    </w:p>
    <w:p w:rsidR="009D1150" w:rsidRPr="00B72C21" w:rsidRDefault="009D1150" w:rsidP="009D1150">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rsidR="00BC4E31" w:rsidRDefault="009D1150" w:rsidP="00C5434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58519C">
        <w:rPr>
          <w:rFonts w:ascii="Calibri" w:eastAsia="Times New Roman" w:hAnsi="Calibri" w:cs="Calibri"/>
          <w:lang w:val="es-ES_tradnl" w:eastAsia="es-ES"/>
        </w:rPr>
        <w:t xml:space="preserve">Por </w:t>
      </w:r>
      <w:r w:rsidR="00BC4E31">
        <w:rPr>
          <w:rFonts w:ascii="Calibri" w:eastAsia="Times New Roman" w:hAnsi="Calibri" w:cs="Calibri"/>
          <w:lang w:val="es-ES_tradnl" w:eastAsia="es-ES"/>
        </w:rPr>
        <w:t>cada</w:t>
      </w:r>
      <w:r w:rsidR="0058519C">
        <w:rPr>
          <w:rFonts w:ascii="Calibri" w:eastAsia="Times New Roman" w:hAnsi="Calibri" w:cs="Calibri"/>
          <w:lang w:val="es-ES_tradnl" w:eastAsia="es-ES"/>
        </w:rPr>
        <w:t xml:space="preserve"> incumplimiento del horario fijado del responsable del contrato </w:t>
      </w:r>
      <w:r w:rsidR="00BC4E31">
        <w:rPr>
          <w:rFonts w:ascii="Calibri" w:eastAsia="Times New Roman" w:hAnsi="Calibri" w:cs="Calibri"/>
          <w:lang w:val="es-ES_tradnl" w:eastAsia="es-ES"/>
        </w:rPr>
        <w:t>o del responsable del servicio, FREMAP impondrá una falta.</w:t>
      </w:r>
      <w:r w:rsidR="00C5434F">
        <w:rPr>
          <w:rFonts w:ascii="Calibri" w:eastAsia="Times New Roman" w:hAnsi="Calibri" w:cs="Calibri"/>
          <w:lang w:val="es-ES_tradnl" w:eastAsia="es-ES"/>
        </w:rPr>
        <w:t xml:space="preserve"> </w:t>
      </w:r>
      <w:r w:rsidR="00BC4E31">
        <w:rPr>
          <w:rFonts w:ascii="Calibri" w:eastAsia="Times New Roman" w:hAnsi="Calibri" w:cs="Calibri"/>
          <w:lang w:val="es-ES_tradnl" w:eastAsia="es-ES"/>
        </w:rPr>
        <w:t xml:space="preserve">Tras haber comunicado </w:t>
      </w:r>
      <w:r w:rsidR="008F1012">
        <w:rPr>
          <w:rFonts w:ascii="Calibri" w:eastAsia="Times New Roman" w:hAnsi="Calibri" w:cs="Calibri"/>
          <w:lang w:val="es-ES_tradnl" w:eastAsia="es-ES"/>
        </w:rPr>
        <w:t>7</w:t>
      </w:r>
      <w:r w:rsidR="00BC4E31">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w:t>
      </w:r>
      <w:r w:rsidR="00C17B82">
        <w:rPr>
          <w:rFonts w:ascii="Calibri" w:eastAsia="Times New Roman" w:hAnsi="Calibri" w:cs="Calibri"/>
          <w:lang w:val="es-ES_tradnl" w:eastAsia="es-ES"/>
        </w:rPr>
        <w:t xml:space="preserve">00 euros. </w:t>
      </w:r>
    </w:p>
    <w:p w:rsidR="00B506B5" w:rsidRDefault="00C5434F"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w:t>
      </w:r>
      <w:r w:rsidR="00B506B5">
        <w:rPr>
          <w:rFonts w:ascii="Calibri" w:eastAsia="Times New Roman" w:hAnsi="Calibri" w:cs="Calibri"/>
          <w:lang w:val="es-ES_tradnl" w:eastAsia="es-ES"/>
        </w:rPr>
        <w:t xml:space="preserve">ecibir una puntuación inferior a 7 en la encuesta de calidad percibida, FREMAP impondrá una falta. Tras haber comunicado </w:t>
      </w:r>
      <w:r w:rsidR="008F1012">
        <w:rPr>
          <w:rFonts w:ascii="Calibri" w:eastAsia="Times New Roman" w:hAnsi="Calibri" w:cs="Calibri"/>
          <w:lang w:val="es-ES_tradnl" w:eastAsia="es-ES"/>
        </w:rPr>
        <w:t>5</w:t>
      </w:r>
      <w:r w:rsidR="00B506B5">
        <w:rPr>
          <w:rFonts w:ascii="Calibri" w:eastAsia="Times New Roman" w:hAnsi="Calibri" w:cs="Calibri"/>
          <w:lang w:val="es-ES_tradnl" w:eastAsia="es-ES"/>
        </w:rPr>
        <w:t xml:space="preserve">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58519C" w:rsidRDefault="00C5434F"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las reclamaciones interpuesta</w:t>
      </w:r>
      <w:r w:rsidR="009C36BA">
        <w:rPr>
          <w:rFonts w:ascii="Calibri" w:eastAsia="Times New Roman" w:hAnsi="Calibri" w:cs="Calibri"/>
          <w:lang w:val="es-ES_tradnl" w:eastAsia="es-ES"/>
        </w:rPr>
        <w:t>s</w:t>
      </w:r>
      <w:r>
        <w:rPr>
          <w:rFonts w:ascii="Calibri" w:eastAsia="Times New Roman" w:hAnsi="Calibri" w:cs="Calibri"/>
          <w:lang w:val="es-ES_tradnl" w:eastAsia="es-ES"/>
        </w:rPr>
        <w:t xml:space="preserve"> por los pacientes de FREMAP en un mes se aplicar</w:t>
      </w:r>
      <w:r w:rsidR="009C36BA">
        <w:rPr>
          <w:rFonts w:ascii="Calibri" w:eastAsia="Times New Roman" w:hAnsi="Calibri" w:cs="Calibri"/>
          <w:lang w:val="es-ES_tradnl" w:eastAsia="es-ES"/>
        </w:rPr>
        <w:t xml:space="preserve">á una falta. </w:t>
      </w:r>
      <w:r>
        <w:rPr>
          <w:rFonts w:ascii="Calibri" w:eastAsia="Times New Roman" w:hAnsi="Calibri" w:cs="Calibri"/>
          <w:lang w:val="es-ES_tradnl" w:eastAsia="es-ES"/>
        </w:rPr>
        <w:t xml:space="preserve">Si se ha comunicado una falta que contiene más de </w:t>
      </w:r>
      <w:r w:rsidR="008F1012">
        <w:rPr>
          <w:rFonts w:ascii="Calibri" w:eastAsia="Times New Roman" w:hAnsi="Calibri" w:cs="Calibri"/>
          <w:lang w:val="es-ES_tradnl" w:eastAsia="es-ES"/>
        </w:rPr>
        <w:t>5</w:t>
      </w:r>
      <w:r>
        <w:rPr>
          <w:rFonts w:ascii="Calibri" w:eastAsia="Times New Roman" w:hAnsi="Calibri" w:cs="Calibri"/>
          <w:lang w:val="es-ES_tradnl" w:eastAsia="es-ES"/>
        </w:rPr>
        <w:t xml:space="preserve"> reclamaciones de pacientes, se impondr</w:t>
      </w:r>
      <w:r w:rsidR="00C17B82">
        <w:rPr>
          <w:rFonts w:ascii="Calibri" w:eastAsia="Times New Roman" w:hAnsi="Calibri" w:cs="Calibri"/>
          <w:lang w:val="es-ES_tradnl" w:eastAsia="es-ES"/>
        </w:rPr>
        <w:t xml:space="preserve">á una penalidad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916EE3" w:rsidRDefault="00097AE1"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Cada vez que se produzca una solicitud del servicio sin disponibilidad por parte del adjudicatario, </w:t>
      </w:r>
      <w:r w:rsidR="00834ADE">
        <w:rPr>
          <w:rFonts w:ascii="Calibri" w:eastAsia="Times New Roman" w:hAnsi="Calibri" w:cs="Calibri"/>
          <w:lang w:val="es-ES_tradnl" w:eastAsia="es-ES"/>
        </w:rPr>
        <w:t xml:space="preserve">si FREMAP utilizara otro servicio, este será a cargo del adjudicatario. Adicionalmente, </w:t>
      </w:r>
      <w:r w:rsidR="00A47ED3">
        <w:rPr>
          <w:rFonts w:ascii="Calibri" w:eastAsia="Times New Roman" w:hAnsi="Calibri" w:cs="Calibri"/>
          <w:lang w:val="es-ES_tradnl" w:eastAsia="es-ES"/>
        </w:rPr>
        <w:t xml:space="preserve">FREMAP </w:t>
      </w:r>
      <w:r>
        <w:rPr>
          <w:rFonts w:ascii="Calibri" w:eastAsia="Times New Roman" w:hAnsi="Calibri" w:cs="Calibri"/>
          <w:lang w:val="es-ES_tradnl" w:eastAsia="es-ES"/>
        </w:rPr>
        <w:t>aplicará una falta. Tras haber comunicado dos faltas, se aplicará una penalidad</w:t>
      </w:r>
      <w:r w:rsidR="00D502AA">
        <w:rPr>
          <w:rFonts w:ascii="Calibri" w:eastAsia="Times New Roman" w:hAnsi="Calibri" w:cs="Calibri"/>
          <w:lang w:val="es-ES_tradnl" w:eastAsia="es-ES"/>
        </w:rPr>
        <w:t xml:space="preserve"> de 500 euros</w:t>
      </w:r>
      <w:r>
        <w:rPr>
          <w:rFonts w:ascii="Calibri" w:eastAsia="Times New Roman" w:hAnsi="Calibri" w:cs="Calibri"/>
          <w:lang w:val="es-ES_tradnl" w:eastAsia="es-ES"/>
        </w:rPr>
        <w:t>.</w:t>
      </w:r>
    </w:p>
    <w:p w:rsidR="00916EE3" w:rsidRDefault="00C4010C" w:rsidP="009D1150">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los errores que se produzcan cuando el adjudicatario presente la factura, </w:t>
      </w:r>
      <w:r w:rsidR="00CE74DF">
        <w:rPr>
          <w:rFonts w:ascii="Calibri" w:eastAsia="Times New Roman" w:hAnsi="Calibri" w:cs="Calibri"/>
          <w:lang w:val="es-ES_tradnl" w:eastAsia="es-ES"/>
        </w:rPr>
        <w:t xml:space="preserve">FREMAP aplicará una falta. </w:t>
      </w:r>
      <w:r w:rsidR="00CE3CCE">
        <w:rPr>
          <w:rFonts w:ascii="Calibri" w:eastAsia="Times New Roman" w:hAnsi="Calibri" w:cs="Calibri"/>
          <w:lang w:val="es-ES_tradnl" w:eastAsia="es-ES"/>
        </w:rPr>
        <w:t>Tras haber comunicado 7</w:t>
      </w:r>
      <w:r w:rsidR="00B72C3F">
        <w:rPr>
          <w:rFonts w:ascii="Calibri" w:eastAsia="Times New Roman" w:hAnsi="Calibri" w:cs="Calibri"/>
          <w:lang w:val="es-ES_tradnl" w:eastAsia="es-ES"/>
        </w:rPr>
        <w:t xml:space="preserve"> faltas, se aplicará una</w:t>
      </w:r>
      <w:r w:rsidR="00C17B82">
        <w:rPr>
          <w:rFonts w:ascii="Calibri" w:eastAsia="Times New Roman" w:hAnsi="Calibri" w:cs="Calibri"/>
          <w:lang w:val="es-ES_tradnl" w:eastAsia="es-ES"/>
        </w:rPr>
        <w:t xml:space="preserve"> penalidad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BC4E31" w:rsidRDefault="009D1150" w:rsidP="009D1150">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w:t>
      </w:r>
      <w:r w:rsidR="00CB5611">
        <w:rPr>
          <w:rFonts w:ascii="Calibri" w:eastAsia="Times New Roman" w:hAnsi="Calibri" w:cs="Calibri"/>
          <w:lang w:val="es-ES_tradnl" w:eastAsia="es-ES"/>
        </w:rPr>
        <w:t>Por haber aplicado 10</w:t>
      </w:r>
      <w:r w:rsidR="00BC4E31">
        <w:rPr>
          <w:rFonts w:ascii="Calibri" w:eastAsia="Times New Roman" w:hAnsi="Calibri" w:cs="Calibri"/>
          <w:lang w:val="es-ES_tradnl" w:eastAsia="es-ES"/>
        </w:rPr>
        <w:t xml:space="preserve"> penalidades al producirse incumplimiento del horario fijado del responsable del contrato o del responsable del servicio, se resolverá 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506B5" w:rsidRDefault="00B506B5"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5 penalidades por la puntuación obtenida en la encuesta de calidad, se revolverá el contrato.</w:t>
      </w:r>
    </w:p>
    <w:p w:rsidR="00B506B5" w:rsidRDefault="00B506B5" w:rsidP="009D1150">
      <w:pPr>
        <w:widowControl w:val="0"/>
        <w:spacing w:after="0" w:line="240" w:lineRule="auto"/>
        <w:jc w:val="both"/>
        <w:rPr>
          <w:rFonts w:ascii="Calibri" w:eastAsia="Times New Roman" w:hAnsi="Calibri" w:cs="Calibri"/>
          <w:lang w:val="es-ES_tradnl" w:eastAsia="es-ES"/>
        </w:rPr>
      </w:pPr>
    </w:p>
    <w:p w:rsidR="00B506B5" w:rsidRDefault="008E744D"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por los pacientes de FREMAP, se resolverá el contrato. </w:t>
      </w:r>
    </w:p>
    <w:p w:rsidR="00097AE1" w:rsidRDefault="00097AE1" w:rsidP="009D1150">
      <w:pPr>
        <w:widowControl w:val="0"/>
        <w:spacing w:after="0" w:line="240" w:lineRule="auto"/>
        <w:jc w:val="both"/>
        <w:rPr>
          <w:rFonts w:ascii="Calibri" w:eastAsia="Times New Roman" w:hAnsi="Calibri" w:cs="Calibri"/>
          <w:lang w:val="es-ES_tradnl" w:eastAsia="es-ES"/>
        </w:rPr>
      </w:pPr>
    </w:p>
    <w:p w:rsidR="00097AE1" w:rsidRDefault="00097AE1"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al haberse producido servicios sin disponibilidad, se resolverá </w:t>
      </w:r>
      <w:r>
        <w:rPr>
          <w:rFonts w:ascii="Calibri" w:eastAsia="Times New Roman" w:hAnsi="Calibri" w:cs="Calibri"/>
          <w:lang w:val="es-ES_tradnl" w:eastAsia="es-ES"/>
        </w:rPr>
        <w:lastRenderedPageBreak/>
        <w:t xml:space="preserve">el contrato. </w:t>
      </w:r>
    </w:p>
    <w:p w:rsidR="00BC4E31" w:rsidRDefault="00BC4E31" w:rsidP="009D1150">
      <w:pPr>
        <w:widowControl w:val="0"/>
        <w:spacing w:after="0" w:line="240" w:lineRule="auto"/>
        <w:jc w:val="both"/>
        <w:rPr>
          <w:rFonts w:ascii="Calibri" w:eastAsia="Times New Roman" w:hAnsi="Calibri" w:cs="Calibri"/>
          <w:lang w:val="es-ES_tradnl" w:eastAsia="es-ES"/>
        </w:rPr>
      </w:pPr>
    </w:p>
    <w:p w:rsidR="00B72C3F" w:rsidRDefault="00B72C3F" w:rsidP="009D1150">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w:t>
      </w:r>
      <w:r w:rsidR="00CB5611">
        <w:rPr>
          <w:rFonts w:ascii="Calibri" w:eastAsia="Times New Roman" w:hAnsi="Calibri" w:cs="Calibri"/>
          <w:lang w:val="es-ES_tradnl" w:eastAsia="es-ES"/>
        </w:rPr>
        <w:t>10</w:t>
      </w:r>
      <w:r>
        <w:rPr>
          <w:rFonts w:ascii="Calibri" w:eastAsia="Times New Roman" w:hAnsi="Calibri" w:cs="Calibri"/>
          <w:lang w:val="es-ES_tradnl" w:eastAsia="es-ES"/>
        </w:rPr>
        <w:t xml:space="preserve"> penalidades </w:t>
      </w:r>
      <w:r w:rsidR="00C4010C">
        <w:rPr>
          <w:rFonts w:ascii="Calibri" w:eastAsia="Times New Roman" w:hAnsi="Calibri" w:cs="Calibri"/>
          <w:lang w:val="es-ES_tradnl" w:eastAsia="es-ES"/>
        </w:rPr>
        <w:t xml:space="preserve">por los errores en la facturación, </w:t>
      </w:r>
      <w:r w:rsidR="00DF4547">
        <w:rPr>
          <w:rFonts w:ascii="Calibri" w:eastAsia="Times New Roman" w:hAnsi="Calibri" w:cs="Calibri"/>
          <w:lang w:val="es-ES_tradnl" w:eastAsia="es-ES"/>
        </w:rPr>
        <w:t xml:space="preserve">se resolverá el contrato. </w:t>
      </w:r>
    </w:p>
    <w:p w:rsidR="009D1150" w:rsidRDefault="009D1150" w:rsidP="009D1150">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rsidR="00EB229E" w:rsidRDefault="009D1150" w:rsidP="00EB229E">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Si de la relación de vehículos que ha prestado el servicio en la quincena en la que se presenta la factura, alguno o algunos no forman parte de la adscripción de medios materiales presentada por el adjudicatario, se impondrá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w:t>
      </w:r>
    </w:p>
    <w:p w:rsidR="00EB229E" w:rsidRDefault="00EB229E" w:rsidP="00EB229E">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el adjudicatario ha ofertado un vehículo nuevo, un vehículo con categoría C de contaminación o un vehículo con categoría ECO de contaminación, éstos deberán prestar servicio de forma habitual por lo que siempre quincenalmente, en la presentación de la factura, dichas matrículas deberán aparecer reflejadas. Si alguna o algunas de las matrículas no se han reflejado y</w:t>
      </w:r>
      <w:r w:rsidR="009333C5">
        <w:rPr>
          <w:rFonts w:ascii="Calibri" w:eastAsia="Times New Roman" w:hAnsi="Calibri" w:cs="Calibri"/>
          <w:lang w:val="es-ES_tradnl" w:eastAsia="es-ES"/>
        </w:rPr>
        <w:t>,</w:t>
      </w:r>
      <w:r>
        <w:rPr>
          <w:rFonts w:ascii="Calibri" w:eastAsia="Times New Roman" w:hAnsi="Calibri" w:cs="Calibri"/>
          <w:lang w:val="es-ES_tradnl" w:eastAsia="es-ES"/>
        </w:rPr>
        <w:t xml:space="preserve"> en consecuencia, no han prestado servicio, se aplicará una falta. Tras haber comunicado 3 faltas se aplicar</w:t>
      </w:r>
      <w:r w:rsidR="00C17B82">
        <w:rPr>
          <w:rFonts w:ascii="Calibri" w:eastAsia="Times New Roman" w:hAnsi="Calibri" w:cs="Calibri"/>
          <w:lang w:val="es-ES_tradnl" w:eastAsia="es-ES"/>
        </w:rPr>
        <w:t xml:space="preserve">á una penalidad de </w:t>
      </w:r>
      <w:r w:rsidR="008F1012">
        <w:rPr>
          <w:rFonts w:ascii="Calibri" w:eastAsia="Times New Roman" w:hAnsi="Calibri" w:cs="Calibri"/>
          <w:lang w:val="es-ES_tradnl" w:eastAsia="es-ES"/>
        </w:rPr>
        <w:t>500</w:t>
      </w:r>
      <w:r w:rsidR="00C17B82">
        <w:rPr>
          <w:rFonts w:ascii="Calibri" w:eastAsia="Times New Roman" w:hAnsi="Calibri" w:cs="Calibri"/>
          <w:lang w:val="es-ES_tradnl" w:eastAsia="es-ES"/>
        </w:rPr>
        <w:t xml:space="preserve"> euros. </w:t>
      </w:r>
      <w:r>
        <w:rPr>
          <w:rFonts w:ascii="Calibri" w:eastAsia="Times New Roman" w:hAnsi="Calibri" w:cs="Calibri"/>
          <w:lang w:val="es-ES_tradnl" w:eastAsia="es-ES"/>
        </w:rPr>
        <w:t xml:space="preserve"> </w:t>
      </w:r>
    </w:p>
    <w:p w:rsidR="00EB229E" w:rsidRDefault="009D1150" w:rsidP="00EB229E">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xml:space="preserve">: </w:t>
      </w:r>
      <w:r w:rsidR="00EB229E">
        <w:rPr>
          <w:rFonts w:ascii="Calibri" w:eastAsia="Times New Roman" w:hAnsi="Calibri" w:cs="Calibri"/>
          <w:lang w:val="es-ES_tradnl" w:eastAsia="es-ES"/>
        </w:rPr>
        <w:t xml:space="preserve">Por haber aplicado 5 penalidades al no formar parte de la adscripción de medios algún vehículo de los que han prestado servicio, se resolverá el contrato. </w:t>
      </w:r>
    </w:p>
    <w:p w:rsidR="00EB229E" w:rsidRDefault="00EB229E" w:rsidP="00EB229E">
      <w:pPr>
        <w:widowControl w:val="0"/>
        <w:spacing w:after="0" w:line="240" w:lineRule="auto"/>
        <w:jc w:val="both"/>
        <w:rPr>
          <w:rFonts w:ascii="Calibri" w:eastAsia="Times New Roman" w:hAnsi="Calibri" w:cs="Calibri"/>
          <w:lang w:val="es-ES_tradnl" w:eastAsia="es-ES"/>
        </w:rPr>
      </w:pPr>
    </w:p>
    <w:p w:rsidR="00EB229E" w:rsidRDefault="00EB229E" w:rsidP="00EB229E">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al no haber prestado servicio el vehículo nuevo ofertado, el vehículo de categoría C o el vehículo de categoría ECO ofertado ofertados, se revolverá el contrato. </w:t>
      </w:r>
    </w:p>
    <w:p w:rsidR="009D1150" w:rsidRPr="00BA53D0" w:rsidRDefault="009D1150" w:rsidP="009D1150">
      <w:pPr>
        <w:spacing w:before="220" w:after="220" w:line="276" w:lineRule="auto"/>
        <w:jc w:val="both"/>
        <w:rPr>
          <w:rFonts w:ascii="Calibri" w:eastAsia="Times New Roman" w:hAnsi="Calibri" w:cs="Calibri"/>
          <w:u w:val="single"/>
          <w:lang w:val="es-ES_tradnl" w:eastAsia="es-ES"/>
        </w:rPr>
      </w:pPr>
      <w:r w:rsidRPr="00BA53D0">
        <w:rPr>
          <w:rFonts w:ascii="Calibri" w:eastAsia="Times New Roman" w:hAnsi="Calibri" w:cs="Calibri"/>
          <w:u w:val="single"/>
          <w:lang w:val="es-ES_tradnl" w:eastAsia="es-ES"/>
        </w:rPr>
        <w:t>Incumplimiento de las condiciones especiales de ejecución</w:t>
      </w:r>
    </w:p>
    <w:p w:rsidR="009D1150" w:rsidRDefault="009D1150" w:rsidP="009D1150">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Pr="00CA4255">
        <w:rPr>
          <w:rStyle w:val="edit"/>
          <w:rFonts w:cs="Arial"/>
          <w:color w:val="000000"/>
          <w:shd w:val="clear" w:color="auto" w:fill="FFFFFF"/>
        </w:rPr>
        <w:t xml:space="preserve">En caso de incumplimiento de lo señalado en relación con las condiciones especiales de ejecución, FREMAP </w:t>
      </w:r>
      <w:r w:rsidR="009333C5">
        <w:rPr>
          <w:rStyle w:val="edit"/>
          <w:rFonts w:cs="Arial"/>
          <w:color w:val="000000"/>
          <w:shd w:val="clear" w:color="auto" w:fill="FFFFFF"/>
        </w:rPr>
        <w:t>impondrá</w:t>
      </w:r>
      <w:r w:rsidRPr="00CA4255">
        <w:rPr>
          <w:rStyle w:val="edit"/>
          <w:rFonts w:cs="Arial"/>
          <w:color w:val="000000"/>
          <w:shd w:val="clear" w:color="auto" w:fill="FFFFFF"/>
        </w:rPr>
        <w:t xml:space="preserve"> una penalidad de </w:t>
      </w:r>
      <w:r w:rsidR="008F1012">
        <w:rPr>
          <w:rStyle w:val="edit"/>
          <w:rFonts w:cs="Arial"/>
          <w:color w:val="000000"/>
          <w:shd w:val="clear" w:color="auto" w:fill="FFFFFF"/>
        </w:rPr>
        <w:t>500</w:t>
      </w:r>
      <w:r w:rsidRPr="00CA4255">
        <w:rPr>
          <w:rStyle w:val="edit"/>
          <w:rFonts w:cs="Arial"/>
          <w:color w:val="000000"/>
          <w:shd w:val="clear" w:color="auto" w:fill="FFFFFF"/>
        </w:rPr>
        <w:t xml:space="preserve"> euros. </w:t>
      </w:r>
    </w:p>
    <w:p w:rsidR="000E5E70" w:rsidRDefault="009D1150" w:rsidP="001A7E2F">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w:t>
      </w:r>
      <w:r w:rsidR="00CC7824">
        <w:rPr>
          <w:rFonts w:ascii="Calibri" w:eastAsia="Times New Roman" w:hAnsi="Calibri" w:cs="Calibri"/>
          <w:lang w:val="es-ES_tradnl" w:eastAsia="es-ES"/>
        </w:rPr>
        <w:t xml:space="preserve"> </w:t>
      </w:r>
      <w:r w:rsidR="00D74C3E">
        <w:rPr>
          <w:rStyle w:val="edit"/>
          <w:rFonts w:cs="Arial"/>
          <w:color w:val="000000"/>
          <w:shd w:val="clear" w:color="auto" w:fill="FFFFFF"/>
        </w:rPr>
        <w:t>Todas las penalidades descritas, d</w:t>
      </w:r>
      <w:r w:rsidR="00D74C3E" w:rsidRPr="00CA4255">
        <w:rPr>
          <w:rStyle w:val="edit"/>
          <w:rFonts w:cs="Arial"/>
          <w:color w:val="000000"/>
          <w:shd w:val="clear" w:color="auto" w:fill="FFFFFF"/>
        </w:rPr>
        <w:t xml:space="preserve">eberán abonarse a FREMAP </w:t>
      </w:r>
      <w:r w:rsidR="007F68FB">
        <w:rPr>
          <w:rStyle w:val="edit"/>
          <w:rFonts w:cs="Arial"/>
          <w:color w:val="000000"/>
          <w:shd w:val="clear" w:color="auto" w:fill="FFFFFF"/>
        </w:rPr>
        <w:t xml:space="preserve">en el plazo de un mes desde la notificación de las mismas, restándose dicho importe de la factura que corresponda presentar en ese período. </w:t>
      </w:r>
      <w:bookmarkStart w:id="0" w:name="_GoBack"/>
      <w:bookmarkEnd w:id="0"/>
    </w:p>
    <w:sectPr w:rsidR="000E5E7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B37" w:rsidRDefault="00A57B37" w:rsidP="00A57B37">
      <w:pPr>
        <w:spacing w:after="0" w:line="240" w:lineRule="auto"/>
      </w:pPr>
      <w:r>
        <w:separator/>
      </w:r>
    </w:p>
  </w:endnote>
  <w:endnote w:type="continuationSeparator" w:id="0">
    <w:p w:rsidR="00A57B37" w:rsidRDefault="00A57B37"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p w:rsidR="002112A9" w:rsidRDefault="002112A9">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CC7824">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CC7824">
              <w:rPr>
                <w:b/>
                <w:bCs/>
                <w:noProof/>
              </w:rPr>
              <w:t>2</w:t>
            </w:r>
            <w:r>
              <w:rPr>
                <w:b/>
                <w:bCs/>
                <w:sz w:val="24"/>
                <w:szCs w:val="24"/>
              </w:rPr>
              <w:fldChar w:fldCharType="end"/>
            </w:r>
          </w:p>
        </w:sdtContent>
      </w:sdt>
    </w:sdtContent>
  </w:sdt>
  <w:p w:rsidR="002112A9" w:rsidRDefault="00211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B37" w:rsidRDefault="00A57B37" w:rsidP="00A57B37">
      <w:pPr>
        <w:spacing w:after="0" w:line="240" w:lineRule="auto"/>
      </w:pPr>
      <w:r>
        <w:separator/>
      </w:r>
    </w:p>
  </w:footnote>
  <w:footnote w:type="continuationSeparator" w:id="0">
    <w:p w:rsidR="00A57B37" w:rsidRDefault="00A57B37"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B37" w:rsidRPr="00617D0D" w:rsidRDefault="00A57B37" w:rsidP="00060D21">
    <w:pPr>
      <w:pStyle w:val="Encabezado"/>
      <w:ind w:left="1416"/>
      <w:jc w:val="both"/>
      <w:rPr>
        <w:i/>
        <w:sz w:val="16"/>
        <w:szCs w:val="16"/>
      </w:rPr>
    </w:pPr>
    <w:r w:rsidRPr="00E517B3">
      <w:rPr>
        <w:rFonts w:ascii="Times New Roman" w:hAnsi="Times New Roman" w:cs="Times New Roman"/>
        <w:b/>
        <w:i/>
        <w:noProof/>
        <w:sz w:val="20"/>
        <w:szCs w:val="24"/>
        <w:lang w:eastAsia="es-ES"/>
      </w:rPr>
      <w:drawing>
        <wp:anchor distT="0" distB="0" distL="114300" distR="114300" simplePos="0" relativeHeight="251658240" behindDoc="0" locked="0" layoutInCell="1" allowOverlap="1">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6223C8">
      <w:rPr>
        <w:b/>
        <w:i/>
        <w:sz w:val="18"/>
      </w:rPr>
      <w:t>LICT/99/029/2019</w:t>
    </w:r>
    <w:r w:rsidRPr="00E517B3">
      <w:rPr>
        <w:b/>
        <w:i/>
        <w:sz w:val="18"/>
      </w:rPr>
      <w:t>/0</w:t>
    </w:r>
    <w:r w:rsidR="006223C8">
      <w:rPr>
        <w:b/>
        <w:i/>
        <w:sz w:val="18"/>
      </w:rPr>
      <w:t>097</w:t>
    </w:r>
    <w:r w:rsidRPr="00E517B3">
      <w:rPr>
        <w:i/>
        <w:sz w:val="18"/>
      </w:rPr>
      <w:t xml:space="preserve"> –</w:t>
    </w:r>
    <w:r w:rsidR="00617D0D" w:rsidRPr="00617D0D">
      <w:rPr>
        <w:i/>
        <w:sz w:val="18"/>
      </w:rPr>
      <w:t xml:space="preserve"> </w:t>
    </w:r>
    <w:r w:rsidR="00617D0D" w:rsidRPr="00E517B3">
      <w:rPr>
        <w:i/>
        <w:sz w:val="18"/>
      </w:rPr>
      <w:t>Contratación del servicio de</w:t>
    </w:r>
    <w:r w:rsidR="00617D0D">
      <w:rPr>
        <w:i/>
        <w:sz w:val="18"/>
      </w:rPr>
      <w:t xml:space="preserve"> transporte de pacientes de los centros asistenciales de FREMAP, Mutua Colaboradora con la Seguridad Social Nº61, en las provincias de </w:t>
    </w:r>
    <w:r w:rsidR="006223C8">
      <w:rPr>
        <w:i/>
        <w:sz w:val="18"/>
      </w:rPr>
      <w:t>Madrid.</w:t>
    </w:r>
  </w:p>
  <w:p w:rsidR="002112A9" w:rsidRPr="00E517B3" w:rsidRDefault="002112A9" w:rsidP="00E517B3">
    <w:pPr>
      <w:pStyle w:val="Encabezado"/>
      <w:ind w:left="1416"/>
      <w:jc w:val="both"/>
      <w:rPr>
        <w: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0A0"/>
    <w:rsid w:val="00047F68"/>
    <w:rsid w:val="00060D21"/>
    <w:rsid w:val="00097AE1"/>
    <w:rsid w:val="000A7F7F"/>
    <w:rsid w:val="000E5E70"/>
    <w:rsid w:val="00174231"/>
    <w:rsid w:val="001A7E2F"/>
    <w:rsid w:val="001E1544"/>
    <w:rsid w:val="001F188E"/>
    <w:rsid w:val="002112A9"/>
    <w:rsid w:val="00223255"/>
    <w:rsid w:val="00325305"/>
    <w:rsid w:val="00335FE8"/>
    <w:rsid w:val="003562B5"/>
    <w:rsid w:val="003D22D9"/>
    <w:rsid w:val="003F6FEE"/>
    <w:rsid w:val="00411B9F"/>
    <w:rsid w:val="00423F8B"/>
    <w:rsid w:val="00425E1B"/>
    <w:rsid w:val="00425E49"/>
    <w:rsid w:val="0045428D"/>
    <w:rsid w:val="004B4362"/>
    <w:rsid w:val="00510E81"/>
    <w:rsid w:val="0054344A"/>
    <w:rsid w:val="0058519C"/>
    <w:rsid w:val="005C23DF"/>
    <w:rsid w:val="005F401D"/>
    <w:rsid w:val="0060279D"/>
    <w:rsid w:val="00617D0D"/>
    <w:rsid w:val="006223C8"/>
    <w:rsid w:val="00635BBC"/>
    <w:rsid w:val="00684490"/>
    <w:rsid w:val="006868B8"/>
    <w:rsid w:val="00692874"/>
    <w:rsid w:val="006B3FCB"/>
    <w:rsid w:val="006E2121"/>
    <w:rsid w:val="00730FEB"/>
    <w:rsid w:val="00740F65"/>
    <w:rsid w:val="007A0679"/>
    <w:rsid w:val="007C7787"/>
    <w:rsid w:val="007E2871"/>
    <w:rsid w:val="007F68FB"/>
    <w:rsid w:val="0080528E"/>
    <w:rsid w:val="00815108"/>
    <w:rsid w:val="00834ADE"/>
    <w:rsid w:val="00836DC6"/>
    <w:rsid w:val="00863761"/>
    <w:rsid w:val="008D4F6D"/>
    <w:rsid w:val="008E744D"/>
    <w:rsid w:val="008F1012"/>
    <w:rsid w:val="00916EE3"/>
    <w:rsid w:val="009333C5"/>
    <w:rsid w:val="009463DE"/>
    <w:rsid w:val="0097765F"/>
    <w:rsid w:val="009A698A"/>
    <w:rsid w:val="009B3FF5"/>
    <w:rsid w:val="009C0A7B"/>
    <w:rsid w:val="009C36BA"/>
    <w:rsid w:val="009C66A4"/>
    <w:rsid w:val="009D1150"/>
    <w:rsid w:val="009D2E3B"/>
    <w:rsid w:val="009E50C7"/>
    <w:rsid w:val="009F62FF"/>
    <w:rsid w:val="00A47ED3"/>
    <w:rsid w:val="00A57B37"/>
    <w:rsid w:val="00A700A0"/>
    <w:rsid w:val="00AB4200"/>
    <w:rsid w:val="00AD0216"/>
    <w:rsid w:val="00AF2C26"/>
    <w:rsid w:val="00B00D21"/>
    <w:rsid w:val="00B36488"/>
    <w:rsid w:val="00B506B5"/>
    <w:rsid w:val="00B717C3"/>
    <w:rsid w:val="00B72C21"/>
    <w:rsid w:val="00B72C3F"/>
    <w:rsid w:val="00B83F94"/>
    <w:rsid w:val="00B91DF5"/>
    <w:rsid w:val="00BA53D0"/>
    <w:rsid w:val="00BC4E31"/>
    <w:rsid w:val="00BE36C9"/>
    <w:rsid w:val="00C01E9E"/>
    <w:rsid w:val="00C10E86"/>
    <w:rsid w:val="00C17B82"/>
    <w:rsid w:val="00C25A74"/>
    <w:rsid w:val="00C4010C"/>
    <w:rsid w:val="00C401CA"/>
    <w:rsid w:val="00C5434F"/>
    <w:rsid w:val="00C80819"/>
    <w:rsid w:val="00C9304B"/>
    <w:rsid w:val="00CA4255"/>
    <w:rsid w:val="00CB2726"/>
    <w:rsid w:val="00CB5611"/>
    <w:rsid w:val="00CC7824"/>
    <w:rsid w:val="00CE3CCE"/>
    <w:rsid w:val="00CE74DF"/>
    <w:rsid w:val="00CF68AC"/>
    <w:rsid w:val="00D05772"/>
    <w:rsid w:val="00D502AA"/>
    <w:rsid w:val="00D74C3E"/>
    <w:rsid w:val="00DF4547"/>
    <w:rsid w:val="00E03339"/>
    <w:rsid w:val="00E13DF9"/>
    <w:rsid w:val="00E15813"/>
    <w:rsid w:val="00E169AC"/>
    <w:rsid w:val="00E3364A"/>
    <w:rsid w:val="00E517B3"/>
    <w:rsid w:val="00E542E8"/>
    <w:rsid w:val="00E572B3"/>
    <w:rsid w:val="00E951D8"/>
    <w:rsid w:val="00EB1153"/>
    <w:rsid w:val="00EB229E"/>
    <w:rsid w:val="00EB663A"/>
    <w:rsid w:val="00EF2111"/>
    <w:rsid w:val="00EF74C8"/>
    <w:rsid w:val="00F42A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4B440F9"/>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867B8-B082-4ECF-BD39-14EE24E3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636</Words>
  <Characters>3500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Molina Huetos, Miguel</cp:lastModifiedBy>
  <cp:revision>43</cp:revision>
  <cp:lastPrinted>2018-09-06T06:37:00Z</cp:lastPrinted>
  <dcterms:created xsi:type="dcterms:W3CDTF">2019-09-02T08:59:00Z</dcterms:created>
  <dcterms:modified xsi:type="dcterms:W3CDTF">2019-12-05T10:29:00Z</dcterms:modified>
</cp:coreProperties>
</file>